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ED" w:rsidRDefault="00B80B88">
      <w:r>
        <w:t>Prefazione Berna</w:t>
      </w:r>
      <w:bookmarkStart w:id="0" w:name="_GoBack"/>
      <w:bookmarkEnd w:id="0"/>
    </w:p>
    <w:sectPr w:rsidR="006A76ED" w:rsidSect="000345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88"/>
    <w:rsid w:val="00034547"/>
    <w:rsid w:val="000A0DAC"/>
    <w:rsid w:val="003E06F3"/>
    <w:rsid w:val="009262CB"/>
    <w:rsid w:val="00B80B88"/>
    <w:rsid w:val="00F01038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B3BD"/>
  <w14:defaultImageDpi w14:val="32767"/>
  <w15:chartTrackingRefBased/>
  <w15:docId w15:val="{FB0ED3DE-94EC-B54E-A5B4-66BC78F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Thornton</dc:creator>
  <cp:keywords/>
  <dc:description/>
  <cp:lastModifiedBy>Anna M. Thornton</cp:lastModifiedBy>
  <cp:revision>1</cp:revision>
  <dcterms:created xsi:type="dcterms:W3CDTF">2019-06-14T10:47:00Z</dcterms:created>
  <dcterms:modified xsi:type="dcterms:W3CDTF">2019-06-14T10:47:00Z</dcterms:modified>
</cp:coreProperties>
</file>